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3FADDFB" w:rsidRDefault="53FADDFB" w:rsidP="53FADDFB">
      <w:pPr>
        <w:jc w:val="center"/>
        <w:rPr>
          <w:rFonts w:ascii="Comic Sans MS" w:eastAsia="Comic Sans MS" w:hAnsi="Comic Sans MS" w:cs="Comic Sans MS"/>
          <w:sz w:val="32"/>
          <w:szCs w:val="32"/>
        </w:rPr>
      </w:pPr>
      <w:r w:rsidRPr="53FADDFB">
        <w:rPr>
          <w:rFonts w:ascii="Comic Sans MS" w:eastAsia="Comic Sans MS" w:hAnsi="Comic Sans MS" w:cs="Comic Sans MS"/>
          <w:b/>
          <w:bCs/>
          <w:sz w:val="32"/>
          <w:szCs w:val="32"/>
        </w:rPr>
        <w:t>All the Books you will need online and how to get them!</w:t>
      </w: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jc w:val="center"/>
        <w:rPr>
          <w:rFonts w:ascii="Comic Sans MS" w:eastAsia="Comic Sans MS" w:hAnsi="Comic Sans MS" w:cs="Comic Sans MS"/>
          <w:sz w:val="32"/>
          <w:szCs w:val="32"/>
        </w:rPr>
      </w:pPr>
      <w:proofErr w:type="spellStart"/>
      <w:r w:rsidRPr="53FADDFB">
        <w:rPr>
          <w:rFonts w:ascii="Comic Sans MS" w:eastAsia="Comic Sans MS" w:hAnsi="Comic Sans MS" w:cs="Comic Sans MS"/>
          <w:b/>
          <w:bCs/>
          <w:sz w:val="32"/>
          <w:szCs w:val="32"/>
          <w:u w:val="single"/>
        </w:rPr>
        <w:t>Edco</w:t>
      </w:r>
      <w:proofErr w:type="spellEnd"/>
      <w:r w:rsidRPr="53FADDFB">
        <w:rPr>
          <w:rFonts w:ascii="Comic Sans MS" w:eastAsia="Comic Sans MS" w:hAnsi="Comic Sans MS" w:cs="Comic Sans MS"/>
          <w:b/>
          <w:bCs/>
          <w:sz w:val="32"/>
          <w:szCs w:val="32"/>
          <w:u w:val="single"/>
        </w:rPr>
        <w:t xml:space="preserve"> Learning:</w:t>
      </w:r>
    </w:p>
    <w:p w:rsidR="53FADDFB" w:rsidRDefault="53FADDFB" w:rsidP="53FADDFB">
      <w:pPr>
        <w:jc w:val="center"/>
        <w:rPr>
          <w:rFonts w:ascii="Comic Sans MS" w:eastAsia="Comic Sans MS" w:hAnsi="Comic Sans MS" w:cs="Comic Sans MS"/>
          <w:sz w:val="24"/>
          <w:szCs w:val="24"/>
        </w:rPr>
      </w:pPr>
      <w:r w:rsidRPr="53FADDFB">
        <w:rPr>
          <w:rFonts w:ascii="Comic Sans MS" w:eastAsia="Comic Sans MS" w:hAnsi="Comic Sans MS" w:cs="Comic Sans MS"/>
          <w:sz w:val="24"/>
          <w:szCs w:val="24"/>
        </w:rPr>
        <w:t xml:space="preserve">Follow this link: </w:t>
      </w:r>
      <w:hyperlink r:id="rId5">
        <w:r w:rsidRPr="53FADDFB">
          <w:rPr>
            <w:rStyle w:val="Hyperlink"/>
            <w:rFonts w:ascii="Comic Sans MS" w:eastAsia="Comic Sans MS" w:hAnsi="Comic Sans MS" w:cs="Comic Sans MS"/>
            <w:color w:val="0563C1"/>
            <w:sz w:val="24"/>
            <w:szCs w:val="24"/>
          </w:rPr>
          <w:t>https://www.edcolearning.ie/Register</w:t>
        </w:r>
      </w:hyperlink>
      <w:r w:rsidRPr="53FADDFB">
        <w:rPr>
          <w:rFonts w:ascii="Comic Sans MS" w:eastAsia="Comic Sans MS" w:hAnsi="Comic Sans MS" w:cs="Comic Sans MS"/>
          <w:color w:val="0563C1"/>
          <w:sz w:val="24"/>
          <w:szCs w:val="24"/>
          <w:u w:val="single"/>
        </w:rPr>
        <w:t xml:space="preserve"> </w:t>
      </w:r>
    </w:p>
    <w:p w:rsidR="53FADDFB" w:rsidRDefault="53FADDFB" w:rsidP="53FADDFB">
      <w:pPr>
        <w:jc w:val="center"/>
        <w:rPr>
          <w:rFonts w:ascii="Comic Sans MS" w:eastAsia="Comic Sans MS" w:hAnsi="Comic Sans MS" w:cs="Comic Sans MS"/>
          <w:sz w:val="24"/>
          <w:szCs w:val="24"/>
        </w:rPr>
      </w:pPr>
      <w:r w:rsidRPr="53FADDFB">
        <w:rPr>
          <w:rFonts w:ascii="Comic Sans MS" w:eastAsia="Comic Sans MS" w:hAnsi="Comic Sans MS" w:cs="Comic Sans MS"/>
          <w:sz w:val="24"/>
          <w:szCs w:val="24"/>
        </w:rPr>
        <w:t>Click ‘I’m a Student’ and fill in the registration form.</w:t>
      </w:r>
    </w:p>
    <w:p w:rsidR="53FADDFB" w:rsidRDefault="53FADDFB" w:rsidP="53FADDFB">
      <w:pPr>
        <w:jc w:val="center"/>
        <w:rPr>
          <w:rFonts w:ascii="Comic Sans MS" w:eastAsia="Comic Sans MS" w:hAnsi="Comic Sans MS" w:cs="Comic Sans MS"/>
          <w:sz w:val="24"/>
          <w:szCs w:val="24"/>
        </w:rPr>
      </w:pPr>
      <w:r w:rsidRPr="53FADDFB">
        <w:rPr>
          <w:rFonts w:ascii="Comic Sans MS" w:eastAsia="Comic Sans MS" w:hAnsi="Comic Sans MS" w:cs="Comic Sans MS"/>
          <w:sz w:val="24"/>
          <w:szCs w:val="24"/>
        </w:rPr>
        <w:t>Use the username and password below for Primary</w:t>
      </w:r>
    </w:p>
    <w:p w:rsidR="53FADDFB" w:rsidRDefault="53FADDFB" w:rsidP="53FADDFB">
      <w:pPr>
        <w:rPr>
          <w:rFonts w:ascii="Calibri" w:eastAsia="Calibri" w:hAnsi="Calibri" w:cs="Calibri"/>
        </w:rPr>
      </w:pPr>
      <w:r>
        <w:rPr>
          <w:noProof/>
          <w:lang w:val="en-IE" w:eastAsia="en-IE"/>
        </w:rPr>
        <w:drawing>
          <wp:inline distT="0" distB="0" distL="0" distR="0">
            <wp:extent cx="5400675" cy="2828925"/>
            <wp:effectExtent l="0" t="0" r="0" b="0"/>
            <wp:docPr id="665865331" name="Picture 66586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00675" cy="2828925"/>
                    </a:xfrm>
                    <a:prstGeom prst="rect">
                      <a:avLst/>
                    </a:prstGeom>
                  </pic:spPr>
                </pic:pic>
              </a:graphicData>
            </a:graphic>
          </wp:inline>
        </w:drawing>
      </w:r>
    </w:p>
    <w:p w:rsidR="53FADDFB" w:rsidRDefault="53FADDFB" w:rsidP="53FADDFB">
      <w:pPr>
        <w:rPr>
          <w:rFonts w:ascii="Comic Sans MS" w:eastAsia="Comic Sans MS" w:hAnsi="Comic Sans MS" w:cs="Comic Sans MS"/>
          <w:sz w:val="24"/>
          <w:szCs w:val="24"/>
        </w:rPr>
      </w:pPr>
      <w:r w:rsidRPr="53FADDFB">
        <w:rPr>
          <w:rFonts w:ascii="Comic Sans MS" w:eastAsia="Comic Sans MS" w:hAnsi="Comic Sans MS" w:cs="Comic Sans MS"/>
          <w:b/>
          <w:bCs/>
          <w:sz w:val="24"/>
          <w:szCs w:val="24"/>
        </w:rPr>
        <w:t xml:space="preserve">Here are the books we’ll be using from </w:t>
      </w:r>
      <w:proofErr w:type="spellStart"/>
      <w:r w:rsidRPr="53FADDFB">
        <w:rPr>
          <w:rFonts w:ascii="Comic Sans MS" w:eastAsia="Comic Sans MS" w:hAnsi="Comic Sans MS" w:cs="Comic Sans MS"/>
          <w:b/>
          <w:bCs/>
          <w:sz w:val="24"/>
          <w:szCs w:val="24"/>
        </w:rPr>
        <w:t>Edco</w:t>
      </w:r>
      <w:proofErr w:type="spellEnd"/>
      <w:r w:rsidRPr="53FADDFB">
        <w:rPr>
          <w:rFonts w:ascii="Comic Sans MS" w:eastAsia="Comic Sans MS" w:hAnsi="Comic Sans MS" w:cs="Comic Sans MS"/>
          <w:b/>
          <w:bCs/>
          <w:sz w:val="24"/>
          <w:szCs w:val="24"/>
        </w:rPr>
        <w:t>:</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w:t>
      </w:r>
      <w:proofErr w:type="spellStart"/>
      <w:r w:rsidRPr="53FADDFB">
        <w:rPr>
          <w:rFonts w:ascii="Comic Sans MS" w:eastAsia="Comic Sans MS" w:hAnsi="Comic Sans MS" w:cs="Comic Sans MS"/>
        </w:rPr>
        <w:t>Gaeilge</w:t>
      </w:r>
      <w:proofErr w:type="spellEnd"/>
      <w:r w:rsidRPr="53FADDFB">
        <w:rPr>
          <w:rFonts w:ascii="Comic Sans MS" w:eastAsia="Comic Sans MS" w:hAnsi="Comic Sans MS" w:cs="Comic Sans MS"/>
        </w:rPr>
        <w:t xml:space="preserve">: </w:t>
      </w:r>
      <w:proofErr w:type="spellStart"/>
      <w:r w:rsidRPr="53FADDFB">
        <w:rPr>
          <w:rFonts w:ascii="Comic Sans MS" w:eastAsia="Comic Sans MS" w:hAnsi="Comic Sans MS" w:cs="Comic Sans MS"/>
        </w:rPr>
        <w:t>Graiméar</w:t>
      </w:r>
      <w:proofErr w:type="spellEnd"/>
      <w:r w:rsidRPr="53FADDFB">
        <w:rPr>
          <w:rFonts w:ascii="Comic Sans MS" w:eastAsia="Comic Sans MS" w:hAnsi="Comic Sans MS" w:cs="Comic Sans MS"/>
        </w:rPr>
        <w:t xml:space="preserve"> le </w:t>
      </w:r>
      <w:proofErr w:type="spellStart"/>
      <w:r w:rsidRPr="53FADDFB">
        <w:rPr>
          <w:rFonts w:ascii="Comic Sans MS" w:eastAsia="Comic Sans MS" w:hAnsi="Comic Sans MS" w:cs="Comic Sans MS"/>
        </w:rPr>
        <w:t>cheile</w:t>
      </w:r>
      <w:proofErr w:type="spellEnd"/>
      <w:r w:rsidRPr="53FADDFB">
        <w:rPr>
          <w:rFonts w:ascii="Comic Sans MS" w:eastAsia="Comic Sans MS" w:hAnsi="Comic Sans MS" w:cs="Comic Sans MS"/>
        </w:rPr>
        <w:t xml:space="preserve"> 5-6</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-Window on the World (3 separate books) – Geography, History, Science – 6</w:t>
      </w:r>
      <w:r w:rsidRPr="53FADDFB">
        <w:rPr>
          <w:rFonts w:ascii="Comic Sans MS" w:eastAsia="Comic Sans MS" w:hAnsi="Comic Sans MS" w:cs="Comic Sans MS"/>
          <w:vertAlign w:val="superscript"/>
        </w:rPr>
        <w:t>th</w:t>
      </w:r>
      <w:r w:rsidRPr="53FADDFB">
        <w:rPr>
          <w:rFonts w:ascii="Comic Sans MS" w:eastAsia="Comic Sans MS" w:hAnsi="Comic Sans MS" w:cs="Comic Sans MS"/>
        </w:rPr>
        <w:t xml:space="preserve"> Class.</w:t>
      </w: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jc w:val="center"/>
        <w:rPr>
          <w:rFonts w:ascii="Comic Sans MS" w:eastAsia="Comic Sans MS" w:hAnsi="Comic Sans MS" w:cs="Comic Sans MS"/>
          <w:b/>
          <w:bCs/>
          <w:sz w:val="32"/>
          <w:szCs w:val="32"/>
        </w:rPr>
      </w:pPr>
    </w:p>
    <w:p w:rsidR="53FADDFB" w:rsidRDefault="53FADDFB" w:rsidP="53FADDFB">
      <w:pPr>
        <w:jc w:val="center"/>
        <w:rPr>
          <w:rFonts w:ascii="Comic Sans MS" w:eastAsia="Comic Sans MS" w:hAnsi="Comic Sans MS" w:cs="Comic Sans MS"/>
          <w:b/>
          <w:bCs/>
          <w:sz w:val="32"/>
          <w:szCs w:val="32"/>
        </w:rPr>
      </w:pPr>
    </w:p>
    <w:p w:rsidR="53FADDFB" w:rsidRDefault="53FADDFB" w:rsidP="53FADDFB">
      <w:pPr>
        <w:jc w:val="center"/>
        <w:rPr>
          <w:rFonts w:ascii="Comic Sans MS" w:eastAsia="Comic Sans MS" w:hAnsi="Comic Sans MS" w:cs="Comic Sans MS"/>
          <w:b/>
          <w:bCs/>
          <w:sz w:val="32"/>
          <w:szCs w:val="32"/>
        </w:rPr>
      </w:pPr>
    </w:p>
    <w:p w:rsidR="53FADDFB" w:rsidRDefault="53FADDFB" w:rsidP="53FADDFB">
      <w:pPr>
        <w:jc w:val="center"/>
        <w:rPr>
          <w:rFonts w:ascii="Comic Sans MS" w:eastAsia="Comic Sans MS" w:hAnsi="Comic Sans MS" w:cs="Comic Sans MS"/>
          <w:sz w:val="32"/>
          <w:szCs w:val="32"/>
        </w:rPr>
      </w:pPr>
      <w:proofErr w:type="spellStart"/>
      <w:r w:rsidRPr="53FADDFB">
        <w:rPr>
          <w:rFonts w:ascii="Comic Sans MS" w:eastAsia="Comic Sans MS" w:hAnsi="Comic Sans MS" w:cs="Comic Sans MS"/>
          <w:b/>
          <w:bCs/>
          <w:sz w:val="32"/>
          <w:szCs w:val="32"/>
        </w:rPr>
        <w:t>Folens</w:t>
      </w:r>
      <w:proofErr w:type="spellEnd"/>
      <w:r w:rsidRPr="53FADDFB">
        <w:rPr>
          <w:rFonts w:ascii="Comic Sans MS" w:eastAsia="Comic Sans MS" w:hAnsi="Comic Sans MS" w:cs="Comic Sans MS"/>
          <w:b/>
          <w:bCs/>
          <w:sz w:val="32"/>
          <w:szCs w:val="32"/>
        </w:rPr>
        <w:t xml:space="preserve">: </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Get your parents to complete this on your phone/tablet/laptop:</w:t>
      </w:r>
    </w:p>
    <w:p w:rsidR="53FADDFB" w:rsidRDefault="53FADDFB" w:rsidP="53FADDFB">
      <w:pPr>
        <w:rPr>
          <w:rFonts w:ascii="Comic Sans MS" w:eastAsia="Comic Sans MS" w:hAnsi="Comic Sans MS" w:cs="Comic Sans MS"/>
          <w:sz w:val="21"/>
          <w:szCs w:val="21"/>
        </w:rPr>
      </w:pPr>
      <w:r w:rsidRPr="53FADDFB">
        <w:rPr>
          <w:rFonts w:ascii="Comic Sans MS" w:eastAsia="Comic Sans MS" w:hAnsi="Comic Sans MS" w:cs="Comic Sans MS"/>
          <w:sz w:val="21"/>
          <w:szCs w:val="21"/>
        </w:rPr>
        <w:t>Parents can follow the steps below to get access:</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 </w:t>
      </w:r>
    </w:p>
    <w:p w:rsidR="53FADDFB" w:rsidRDefault="53FADDFB" w:rsidP="53FADDFB">
      <w:pPr>
        <w:pStyle w:val="ListParagraph"/>
        <w:numPr>
          <w:ilvl w:val="0"/>
          <w:numId w:val="1"/>
        </w:numPr>
        <w:rPr>
          <w:sz w:val="21"/>
          <w:szCs w:val="21"/>
        </w:rPr>
      </w:pPr>
      <w:r w:rsidRPr="53FADDFB">
        <w:rPr>
          <w:rFonts w:ascii="Comic Sans MS" w:eastAsia="Comic Sans MS" w:hAnsi="Comic Sans MS" w:cs="Comic Sans MS"/>
          <w:sz w:val="21"/>
          <w:szCs w:val="21"/>
        </w:rPr>
        <w:t xml:space="preserve">Go to </w:t>
      </w:r>
      <w:hyperlink r:id="rId7">
        <w:r w:rsidRPr="53FADDFB">
          <w:rPr>
            <w:rStyle w:val="Hyperlink"/>
            <w:rFonts w:ascii="Comic Sans MS" w:eastAsia="Comic Sans MS" w:hAnsi="Comic Sans MS" w:cs="Comic Sans MS"/>
            <w:color w:val="006633"/>
            <w:sz w:val="21"/>
            <w:szCs w:val="21"/>
          </w:rPr>
          <w:t>FolensOnline.ie</w:t>
        </w:r>
      </w:hyperlink>
      <w:r w:rsidRPr="53FADDFB">
        <w:rPr>
          <w:rFonts w:ascii="Comic Sans MS" w:eastAsia="Comic Sans MS" w:hAnsi="Comic Sans MS" w:cs="Comic Sans MS"/>
          <w:color w:val="006633"/>
          <w:sz w:val="21"/>
          <w:szCs w:val="21"/>
          <w:u w:val="single"/>
        </w:rPr>
        <w:t xml:space="preserve"> and click register</w:t>
      </w:r>
    </w:p>
    <w:p w:rsidR="53FADDFB" w:rsidRDefault="53FADDFB" w:rsidP="53FADDFB">
      <w:pPr>
        <w:pStyle w:val="ListParagraph"/>
        <w:numPr>
          <w:ilvl w:val="0"/>
          <w:numId w:val="1"/>
        </w:numPr>
        <w:rPr>
          <w:sz w:val="21"/>
          <w:szCs w:val="21"/>
        </w:rPr>
      </w:pPr>
      <w:r w:rsidRPr="53FADDFB">
        <w:rPr>
          <w:rFonts w:ascii="Comic Sans MS" w:eastAsia="Comic Sans MS" w:hAnsi="Comic Sans MS" w:cs="Comic Sans MS"/>
          <w:sz w:val="21"/>
          <w:szCs w:val="21"/>
        </w:rPr>
        <w:t>Select Teacher</w:t>
      </w:r>
    </w:p>
    <w:p w:rsidR="53FADDFB" w:rsidRDefault="53FADDFB" w:rsidP="53FADDFB">
      <w:pPr>
        <w:pStyle w:val="ListParagraph"/>
        <w:numPr>
          <w:ilvl w:val="0"/>
          <w:numId w:val="1"/>
        </w:numPr>
        <w:rPr>
          <w:sz w:val="21"/>
          <w:szCs w:val="21"/>
        </w:rPr>
      </w:pPr>
      <w:r w:rsidRPr="53FADDFB">
        <w:rPr>
          <w:rFonts w:ascii="Comic Sans MS" w:eastAsia="Comic Sans MS" w:hAnsi="Comic Sans MS" w:cs="Comic Sans MS"/>
          <w:sz w:val="21"/>
          <w:szCs w:val="21"/>
        </w:rPr>
        <w:t>Fill in a username, email and password</w:t>
      </w:r>
    </w:p>
    <w:p w:rsidR="53FADDFB" w:rsidRDefault="53FADDFB" w:rsidP="53FADDFB">
      <w:pPr>
        <w:pStyle w:val="ListParagraph"/>
        <w:numPr>
          <w:ilvl w:val="0"/>
          <w:numId w:val="1"/>
        </w:numPr>
        <w:rPr>
          <w:sz w:val="21"/>
          <w:szCs w:val="21"/>
        </w:rPr>
      </w:pPr>
      <w:r w:rsidRPr="53FADDFB">
        <w:rPr>
          <w:rFonts w:ascii="Comic Sans MS" w:eastAsia="Comic Sans MS" w:hAnsi="Comic Sans MS" w:cs="Comic Sans MS"/>
          <w:sz w:val="21"/>
          <w:szCs w:val="21"/>
        </w:rPr>
        <w:t xml:space="preserve">For Roll Number use the code:  </w:t>
      </w:r>
      <w:r w:rsidRPr="53FADDFB">
        <w:rPr>
          <w:rFonts w:ascii="Comic Sans MS" w:eastAsia="Comic Sans MS" w:hAnsi="Comic Sans MS" w:cs="Comic Sans MS"/>
          <w:b/>
          <w:bCs/>
          <w:color w:val="006633"/>
          <w:sz w:val="21"/>
          <w:szCs w:val="21"/>
        </w:rPr>
        <w:t>Prim20</w:t>
      </w:r>
    </w:p>
    <w:p w:rsidR="53FADDFB" w:rsidRDefault="53FADDFB" w:rsidP="53FADDFB">
      <w:pPr>
        <w:ind w:left="360"/>
        <w:rPr>
          <w:rFonts w:ascii="Comic Sans MS" w:eastAsia="Comic Sans MS" w:hAnsi="Comic Sans MS" w:cs="Comic Sans MS"/>
          <w:sz w:val="21"/>
          <w:szCs w:val="21"/>
        </w:rPr>
      </w:pPr>
    </w:p>
    <w:p w:rsidR="53FADDFB" w:rsidRDefault="53FADDFB" w:rsidP="53FADDFB">
      <w:pPr>
        <w:rPr>
          <w:rFonts w:ascii="Comic Sans MS" w:eastAsia="Comic Sans MS" w:hAnsi="Comic Sans MS" w:cs="Comic Sans MS"/>
          <w:sz w:val="24"/>
          <w:szCs w:val="24"/>
        </w:rPr>
      </w:pPr>
      <w:r w:rsidRPr="53FADDFB">
        <w:rPr>
          <w:rFonts w:ascii="Comic Sans MS" w:eastAsia="Comic Sans MS" w:hAnsi="Comic Sans MS" w:cs="Comic Sans MS"/>
          <w:b/>
          <w:bCs/>
          <w:sz w:val="24"/>
          <w:szCs w:val="24"/>
        </w:rPr>
        <w:t xml:space="preserve">Here are the books we’ll be using from </w:t>
      </w:r>
      <w:proofErr w:type="spellStart"/>
      <w:r w:rsidRPr="53FADDFB">
        <w:rPr>
          <w:rFonts w:ascii="Comic Sans MS" w:eastAsia="Comic Sans MS" w:hAnsi="Comic Sans MS" w:cs="Comic Sans MS"/>
          <w:b/>
          <w:bCs/>
          <w:sz w:val="24"/>
          <w:szCs w:val="24"/>
        </w:rPr>
        <w:t>Folens</w:t>
      </w:r>
      <w:proofErr w:type="spellEnd"/>
      <w:r w:rsidRPr="53FADDFB">
        <w:rPr>
          <w:rFonts w:ascii="Comic Sans MS" w:eastAsia="Comic Sans MS" w:hAnsi="Comic Sans MS" w:cs="Comic Sans MS"/>
          <w:b/>
          <w:bCs/>
          <w:sz w:val="24"/>
          <w:szCs w:val="24"/>
        </w:rPr>
        <w:t>:</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w:t>
      </w:r>
      <w:proofErr w:type="spellStart"/>
      <w:r w:rsidRPr="53FADDFB">
        <w:rPr>
          <w:rFonts w:ascii="Comic Sans MS" w:eastAsia="Comic Sans MS" w:hAnsi="Comic Sans MS" w:cs="Comic Sans MS"/>
        </w:rPr>
        <w:t>Gaeilge</w:t>
      </w:r>
      <w:proofErr w:type="spellEnd"/>
      <w:r w:rsidRPr="53FADDFB">
        <w:rPr>
          <w:rFonts w:ascii="Comic Sans MS" w:eastAsia="Comic Sans MS" w:hAnsi="Comic Sans MS" w:cs="Comic Sans MS"/>
        </w:rPr>
        <w:t xml:space="preserve"> - </w:t>
      </w:r>
      <w:proofErr w:type="spellStart"/>
      <w:r w:rsidRPr="53FADDFB">
        <w:rPr>
          <w:rFonts w:ascii="Comic Sans MS" w:eastAsia="Comic Sans MS" w:hAnsi="Comic Sans MS" w:cs="Comic Sans MS"/>
        </w:rPr>
        <w:t>Abair</w:t>
      </w:r>
      <w:proofErr w:type="spellEnd"/>
      <w:r w:rsidRPr="53FADDFB">
        <w:rPr>
          <w:rFonts w:ascii="Comic Sans MS" w:eastAsia="Comic Sans MS" w:hAnsi="Comic Sans MS" w:cs="Comic Sans MS"/>
        </w:rPr>
        <w:t xml:space="preserve"> </w:t>
      </w:r>
      <w:proofErr w:type="spellStart"/>
      <w:r w:rsidRPr="53FADDFB">
        <w:rPr>
          <w:rFonts w:ascii="Comic Sans MS" w:eastAsia="Comic Sans MS" w:hAnsi="Comic Sans MS" w:cs="Comic Sans MS"/>
        </w:rPr>
        <w:t>Liom</w:t>
      </w:r>
      <w:proofErr w:type="spellEnd"/>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-Spellbound – Spellings</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-New Treasury 6</w:t>
      </w:r>
    </w:p>
    <w:p w:rsidR="53FADDFB" w:rsidRDefault="53FADDFB" w:rsidP="53FADDFB">
      <w:pPr>
        <w:rPr>
          <w:rFonts w:ascii="Calibri" w:eastAsia="Calibri" w:hAnsi="Calibri" w:cs="Calibri"/>
        </w:rPr>
      </w:pPr>
    </w:p>
    <w:p w:rsidR="53FADDFB" w:rsidRDefault="53FADDFB" w:rsidP="53FADDFB">
      <w:pPr>
        <w:jc w:val="center"/>
        <w:rPr>
          <w:rFonts w:ascii="Comic Sans MS" w:eastAsia="Comic Sans MS" w:hAnsi="Comic Sans MS" w:cs="Comic Sans MS"/>
          <w:sz w:val="32"/>
          <w:szCs w:val="32"/>
        </w:rPr>
      </w:pPr>
      <w:proofErr w:type="spellStart"/>
      <w:r w:rsidRPr="53FADDFB">
        <w:rPr>
          <w:rFonts w:ascii="Comic Sans MS" w:eastAsia="Comic Sans MS" w:hAnsi="Comic Sans MS" w:cs="Comic Sans MS"/>
          <w:b/>
          <w:bCs/>
          <w:sz w:val="32"/>
          <w:szCs w:val="32"/>
        </w:rPr>
        <w:t>CJFallon</w:t>
      </w:r>
      <w:proofErr w:type="spellEnd"/>
      <w:r w:rsidRPr="53FADDFB">
        <w:rPr>
          <w:rFonts w:ascii="Comic Sans MS" w:eastAsia="Comic Sans MS" w:hAnsi="Comic Sans MS" w:cs="Comic Sans MS"/>
          <w:b/>
          <w:bCs/>
          <w:sz w:val="32"/>
          <w:szCs w:val="32"/>
        </w:rPr>
        <w:t>:</w:t>
      </w:r>
    </w:p>
    <w:p w:rsidR="53FADDFB" w:rsidRDefault="53FADDFB" w:rsidP="53FADDFB">
      <w:pPr>
        <w:rPr>
          <w:rFonts w:ascii="Comic Sans MS" w:eastAsia="Comic Sans MS" w:hAnsi="Comic Sans MS" w:cs="Comic Sans MS"/>
          <w:sz w:val="24"/>
          <w:szCs w:val="24"/>
        </w:rPr>
      </w:pPr>
      <w:r w:rsidRPr="53FADDFB">
        <w:rPr>
          <w:rFonts w:ascii="Comic Sans MS" w:eastAsia="Comic Sans MS" w:hAnsi="Comic Sans MS" w:cs="Comic Sans MS"/>
          <w:sz w:val="24"/>
          <w:szCs w:val="24"/>
        </w:rPr>
        <w:t>Click on the link below:</w:t>
      </w:r>
    </w:p>
    <w:p w:rsidR="53FADDFB" w:rsidRDefault="007B560D" w:rsidP="53FADDFB">
      <w:pPr>
        <w:rPr>
          <w:rFonts w:ascii="Comic Sans MS" w:eastAsia="Comic Sans MS" w:hAnsi="Comic Sans MS" w:cs="Comic Sans MS"/>
          <w:sz w:val="24"/>
          <w:szCs w:val="24"/>
        </w:rPr>
      </w:pPr>
      <w:hyperlink r:id="rId8">
        <w:r w:rsidR="53FADDFB" w:rsidRPr="53FADDFB">
          <w:rPr>
            <w:rStyle w:val="Hyperlink"/>
            <w:rFonts w:ascii="Comic Sans MS" w:eastAsia="Comic Sans MS" w:hAnsi="Comic Sans MS" w:cs="Comic Sans MS"/>
            <w:color w:val="0563C1"/>
            <w:sz w:val="24"/>
            <w:szCs w:val="24"/>
          </w:rPr>
          <w:t>https://my.cjfallon.ie/dashboard/student-resources</w:t>
        </w:r>
      </w:hyperlink>
    </w:p>
    <w:p w:rsidR="53FADDFB" w:rsidRDefault="53FADDFB" w:rsidP="53FADDFB">
      <w:pPr>
        <w:rPr>
          <w:rFonts w:ascii="Comic Sans MS" w:eastAsia="Comic Sans MS" w:hAnsi="Comic Sans MS" w:cs="Comic Sans MS"/>
          <w:b/>
          <w:bCs/>
          <w:sz w:val="28"/>
          <w:szCs w:val="28"/>
        </w:rPr>
      </w:pPr>
      <w:r w:rsidRPr="53FADDFB">
        <w:rPr>
          <w:rFonts w:ascii="Comic Sans MS" w:eastAsia="Comic Sans MS" w:hAnsi="Comic Sans MS" w:cs="Comic Sans MS"/>
          <w:b/>
          <w:bCs/>
          <w:sz w:val="28"/>
          <w:szCs w:val="28"/>
        </w:rPr>
        <w:t xml:space="preserve">Here are the books we’ll be using from </w:t>
      </w:r>
      <w:proofErr w:type="spellStart"/>
      <w:r w:rsidRPr="53FADDFB">
        <w:rPr>
          <w:rFonts w:ascii="Comic Sans MS" w:eastAsia="Comic Sans MS" w:hAnsi="Comic Sans MS" w:cs="Comic Sans MS"/>
          <w:b/>
          <w:bCs/>
          <w:sz w:val="28"/>
          <w:szCs w:val="28"/>
        </w:rPr>
        <w:t>CJFallon</w:t>
      </w:r>
      <w:proofErr w:type="spellEnd"/>
      <w:r w:rsidRPr="53FADDFB">
        <w:rPr>
          <w:rFonts w:ascii="Comic Sans MS" w:eastAsia="Comic Sans MS" w:hAnsi="Comic Sans MS" w:cs="Comic Sans MS"/>
          <w:b/>
          <w:bCs/>
          <w:sz w:val="28"/>
          <w:szCs w:val="28"/>
          <w:u w:val="single"/>
        </w:rPr>
        <w:t xml:space="preserve"> </w:t>
      </w:r>
      <w:bookmarkStart w:id="0" w:name="_GoBack"/>
      <w:bookmarkEnd w:id="0"/>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-Busy at </w:t>
      </w:r>
      <w:proofErr w:type="spellStart"/>
      <w:r w:rsidRPr="53FADDFB">
        <w:rPr>
          <w:rFonts w:ascii="Comic Sans MS" w:eastAsia="Comic Sans MS" w:hAnsi="Comic Sans MS" w:cs="Comic Sans MS"/>
        </w:rPr>
        <w:t>Maths</w:t>
      </w:r>
      <w:proofErr w:type="spellEnd"/>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-Master Your </w:t>
      </w:r>
      <w:proofErr w:type="spellStart"/>
      <w:r w:rsidRPr="53FADDFB">
        <w:rPr>
          <w:rFonts w:ascii="Comic Sans MS" w:eastAsia="Comic Sans MS" w:hAnsi="Comic Sans MS" w:cs="Comic Sans MS"/>
        </w:rPr>
        <w:t>Maths</w:t>
      </w:r>
      <w:proofErr w:type="spellEnd"/>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-Friends in Faith: My Confirmation Year</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w:t>
      </w:r>
      <w:proofErr w:type="spellStart"/>
      <w:r w:rsidRPr="53FADDFB">
        <w:rPr>
          <w:rFonts w:ascii="Comic Sans MS" w:eastAsia="Comic Sans MS" w:hAnsi="Comic Sans MS" w:cs="Comic Sans MS"/>
        </w:rPr>
        <w:t>Gaeilge</w:t>
      </w:r>
      <w:proofErr w:type="spellEnd"/>
      <w:r w:rsidRPr="53FADDFB">
        <w:rPr>
          <w:rFonts w:ascii="Comic Sans MS" w:eastAsia="Comic Sans MS" w:hAnsi="Comic Sans MS" w:cs="Comic Sans MS"/>
        </w:rPr>
        <w:t>: -</w:t>
      </w:r>
      <w:proofErr w:type="spellStart"/>
      <w:r w:rsidRPr="53FADDFB">
        <w:rPr>
          <w:rFonts w:ascii="Comic Sans MS" w:eastAsia="Comic Sans MS" w:hAnsi="Comic Sans MS" w:cs="Comic Sans MS"/>
        </w:rPr>
        <w:t>Léigh</w:t>
      </w:r>
      <w:proofErr w:type="spellEnd"/>
      <w:r w:rsidRPr="53FADDFB">
        <w:rPr>
          <w:rFonts w:ascii="Comic Sans MS" w:eastAsia="Comic Sans MS" w:hAnsi="Comic Sans MS" w:cs="Comic Sans MS"/>
        </w:rPr>
        <w:t xml:space="preserve"> </w:t>
      </w:r>
      <w:proofErr w:type="spellStart"/>
      <w:r w:rsidRPr="53FADDFB">
        <w:rPr>
          <w:rFonts w:ascii="Comic Sans MS" w:eastAsia="Comic Sans MS" w:hAnsi="Comic Sans MS" w:cs="Comic Sans MS"/>
        </w:rPr>
        <w:t>sa</w:t>
      </w:r>
      <w:proofErr w:type="spellEnd"/>
      <w:r w:rsidRPr="53FADDFB">
        <w:rPr>
          <w:rFonts w:ascii="Comic Sans MS" w:eastAsia="Comic Sans MS" w:hAnsi="Comic Sans MS" w:cs="Comic Sans MS"/>
        </w:rPr>
        <w:t xml:space="preserve"> </w:t>
      </w:r>
      <w:proofErr w:type="spellStart"/>
      <w:r w:rsidRPr="53FADDFB">
        <w:rPr>
          <w:rFonts w:ascii="Comic Sans MS" w:eastAsia="Comic Sans MS" w:hAnsi="Comic Sans MS" w:cs="Comic Sans MS"/>
        </w:rPr>
        <w:t>Bhaile</w:t>
      </w:r>
      <w:proofErr w:type="spellEnd"/>
      <w:r w:rsidRPr="53FADDFB">
        <w:rPr>
          <w:rFonts w:ascii="Comic Sans MS" w:eastAsia="Comic Sans MS" w:hAnsi="Comic Sans MS" w:cs="Comic Sans MS"/>
        </w:rPr>
        <w:t xml:space="preserve"> F: this is a great book which has audio clips as well so you can hear them reading the story and the questions. </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-Geography Quest </w:t>
      </w:r>
      <w:proofErr w:type="gramStart"/>
      <w:r w:rsidRPr="53FADDFB">
        <w:rPr>
          <w:rFonts w:ascii="Comic Sans MS" w:eastAsia="Comic Sans MS" w:hAnsi="Comic Sans MS" w:cs="Comic Sans MS"/>
        </w:rPr>
        <w:t>6 ,</w:t>
      </w:r>
      <w:proofErr w:type="gramEnd"/>
      <w:r w:rsidRPr="53FADDFB">
        <w:rPr>
          <w:rFonts w:ascii="Comic Sans MS" w:eastAsia="Comic Sans MS" w:hAnsi="Comic Sans MS" w:cs="Comic Sans MS"/>
        </w:rPr>
        <w:t xml:space="preserve"> History Quest 6, Science Quest 6</w:t>
      </w: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rPr>
          <w:rFonts w:ascii="Calibri" w:eastAsia="Calibri" w:hAnsi="Calibri" w:cs="Calibri"/>
        </w:rPr>
      </w:pPr>
    </w:p>
    <w:p w:rsidR="53FADDFB" w:rsidRDefault="53FADDFB" w:rsidP="53FADDFB">
      <w:pPr>
        <w:jc w:val="center"/>
        <w:rPr>
          <w:rFonts w:ascii="Comic Sans MS" w:eastAsia="Comic Sans MS" w:hAnsi="Comic Sans MS" w:cs="Comic Sans MS"/>
          <w:sz w:val="32"/>
          <w:szCs w:val="32"/>
        </w:rPr>
      </w:pPr>
      <w:r w:rsidRPr="53FADDFB">
        <w:rPr>
          <w:rFonts w:ascii="Comic Sans MS" w:eastAsia="Comic Sans MS" w:hAnsi="Comic Sans MS" w:cs="Comic Sans MS"/>
          <w:b/>
          <w:bCs/>
          <w:sz w:val="32"/>
          <w:szCs w:val="32"/>
        </w:rPr>
        <w:t>Prim-Ed:</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-New Wave English Practice: </w:t>
      </w:r>
    </w:p>
    <w:p w:rsidR="53FADDFB" w:rsidRDefault="007B560D" w:rsidP="53FADDFB">
      <w:pPr>
        <w:rPr>
          <w:rFonts w:ascii="Comic Sans MS" w:eastAsia="Comic Sans MS" w:hAnsi="Comic Sans MS" w:cs="Comic Sans MS"/>
        </w:rPr>
      </w:pPr>
      <w:hyperlink r:id="rId9">
        <w:r w:rsidR="53FADDFB" w:rsidRPr="53FADDFB">
          <w:rPr>
            <w:rStyle w:val="Hyperlink"/>
            <w:rFonts w:ascii="Comic Sans MS" w:eastAsia="Comic Sans MS" w:hAnsi="Comic Sans MS" w:cs="Comic Sans MS"/>
            <w:color w:val="0563C1"/>
          </w:rPr>
          <w:t>https://www.prim-ed.ie/shop/new-wave-english-in-practice-6th-class/</w:t>
        </w:r>
      </w:hyperlink>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-Just click on preview book and it will give you the whole book and i</w:t>
      </w:r>
      <w:r w:rsidRPr="53FADDFB">
        <w:rPr>
          <w:rFonts w:ascii="Comic Sans MS" w:eastAsia="Comic Sans MS" w:hAnsi="Comic Sans MS" w:cs="Comic Sans MS"/>
          <w:color w:val="333333"/>
        </w:rPr>
        <w:t>gnore the fact that it says ‘viewing sample’ and do what you can.</w:t>
      </w:r>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color w:val="333333"/>
        </w:rPr>
        <w:t>-You can get your parents to correct these using this link: (Don’t look at the answers in advance!!)</w:t>
      </w:r>
    </w:p>
    <w:p w:rsidR="53FADDFB" w:rsidRDefault="007B560D" w:rsidP="53FADDFB">
      <w:pPr>
        <w:rPr>
          <w:rFonts w:ascii="Comic Sans MS" w:eastAsia="Comic Sans MS" w:hAnsi="Comic Sans MS" w:cs="Comic Sans MS"/>
        </w:rPr>
      </w:pPr>
      <w:hyperlink r:id="rId10">
        <w:r w:rsidR="53FADDFB" w:rsidRPr="53FADDFB">
          <w:rPr>
            <w:rStyle w:val="Hyperlink"/>
            <w:rFonts w:ascii="Comic Sans MS" w:eastAsia="Comic Sans MS" w:hAnsi="Comic Sans MS" w:cs="Comic Sans MS"/>
            <w:color w:val="0563C1"/>
          </w:rPr>
          <w:t>https://www.prim-ed.ie/contentfiles/41650_NWEIP_TG_6th_Class.pdf</w:t>
        </w:r>
      </w:hyperlink>
    </w:p>
    <w:p w:rsidR="53FADDFB" w:rsidRDefault="53FADDFB" w:rsidP="53FADDFB">
      <w:pPr>
        <w:rPr>
          <w:rFonts w:ascii="Comic Sans MS" w:eastAsia="Comic Sans MS" w:hAnsi="Comic Sans MS" w:cs="Comic Sans MS"/>
        </w:rPr>
      </w:pPr>
    </w:p>
    <w:p w:rsidR="53FADDFB" w:rsidRDefault="53FADDFB" w:rsidP="53FADDFB">
      <w:pPr>
        <w:jc w:val="center"/>
        <w:rPr>
          <w:rFonts w:ascii="Comic Sans MS" w:eastAsia="Comic Sans MS" w:hAnsi="Comic Sans MS" w:cs="Comic Sans MS"/>
          <w:b/>
          <w:bCs/>
          <w:sz w:val="32"/>
          <w:szCs w:val="32"/>
        </w:rPr>
      </w:pPr>
      <w:proofErr w:type="spellStart"/>
      <w:r w:rsidRPr="53FADDFB">
        <w:rPr>
          <w:rFonts w:ascii="Comic Sans MS" w:eastAsia="Comic Sans MS" w:hAnsi="Comic Sans MS" w:cs="Comic Sans MS"/>
          <w:b/>
          <w:bCs/>
          <w:sz w:val="32"/>
          <w:szCs w:val="32"/>
        </w:rPr>
        <w:t>Twinkl</w:t>
      </w:r>
      <w:proofErr w:type="spellEnd"/>
      <w:r w:rsidRPr="53FADDFB">
        <w:rPr>
          <w:rFonts w:ascii="Comic Sans MS" w:eastAsia="Comic Sans MS" w:hAnsi="Comic Sans MS" w:cs="Comic Sans MS"/>
          <w:b/>
          <w:bCs/>
          <w:sz w:val="32"/>
          <w:szCs w:val="32"/>
        </w:rPr>
        <w:t>:</w:t>
      </w:r>
    </w:p>
    <w:p w:rsidR="53FADDFB" w:rsidRDefault="53FADDFB" w:rsidP="53FADDFB">
      <w:pPr>
        <w:jc w:val="center"/>
        <w:rPr>
          <w:rFonts w:ascii="Comic Sans MS" w:eastAsia="Comic Sans MS" w:hAnsi="Comic Sans MS" w:cs="Comic Sans MS"/>
        </w:rPr>
      </w:pPr>
      <w:r w:rsidRPr="53FADDFB">
        <w:rPr>
          <w:rFonts w:ascii="Comic Sans MS" w:eastAsia="Comic Sans MS" w:hAnsi="Comic Sans MS" w:cs="Comic Sans MS"/>
        </w:rPr>
        <w:t xml:space="preserve">If you cannot access these books easily, please follow the link below and try to access this work. </w:t>
      </w:r>
    </w:p>
    <w:p w:rsidR="53FADDFB" w:rsidRDefault="53FADDFB" w:rsidP="53FADDFB">
      <w:pPr>
        <w:rPr>
          <w:rFonts w:ascii="Comic Sans MS" w:eastAsia="Comic Sans MS" w:hAnsi="Comic Sans MS" w:cs="Comic Sans MS"/>
        </w:rPr>
      </w:pPr>
    </w:p>
    <w:p w:rsidR="53FADDFB" w:rsidRDefault="53FADDFB" w:rsidP="53FADDFB">
      <w:pPr>
        <w:rPr>
          <w:rFonts w:ascii="Comic Sans MS" w:eastAsia="Comic Sans MS" w:hAnsi="Comic Sans MS" w:cs="Comic Sans MS"/>
        </w:rPr>
      </w:pPr>
      <w:proofErr w:type="spellStart"/>
      <w:r w:rsidRPr="53FADDFB">
        <w:rPr>
          <w:rFonts w:ascii="Comic Sans MS" w:eastAsia="Comic Sans MS" w:hAnsi="Comic Sans MS" w:cs="Comic Sans MS"/>
        </w:rPr>
        <w:t>Twinkl</w:t>
      </w:r>
      <w:proofErr w:type="spellEnd"/>
      <w:r w:rsidRPr="53FADDFB">
        <w:rPr>
          <w:rFonts w:ascii="Comic Sans MS" w:eastAsia="Comic Sans MS" w:hAnsi="Comic Sans MS" w:cs="Comic Sans MS"/>
        </w:rPr>
        <w:t>: this is a daily schedule which you could also follow if you cannot access the online books easily.</w:t>
      </w:r>
    </w:p>
    <w:p w:rsidR="53FADDFB" w:rsidRDefault="007B560D" w:rsidP="53FADDFB">
      <w:pPr>
        <w:jc w:val="center"/>
        <w:rPr>
          <w:rFonts w:ascii="Calibri" w:eastAsia="Calibri" w:hAnsi="Calibri" w:cs="Calibri"/>
        </w:rPr>
      </w:pPr>
      <w:hyperlink r:id="rId11">
        <w:r w:rsidR="53FADDFB" w:rsidRPr="53FADDFB">
          <w:rPr>
            <w:rStyle w:val="Hyperlink"/>
            <w:rFonts w:ascii="Comic Sans MS" w:eastAsia="Comic Sans MS" w:hAnsi="Comic Sans MS" w:cs="Comic Sans MS"/>
            <w:color w:val="0563C1"/>
          </w:rPr>
          <w:t>https://www.twinkl.ie/home-learning-hub</w:t>
        </w:r>
      </w:hyperlink>
    </w:p>
    <w:p w:rsidR="53FADDFB" w:rsidRDefault="53FADDFB" w:rsidP="53FADDFB">
      <w:pPr>
        <w:rPr>
          <w:rFonts w:ascii="Comic Sans MS" w:eastAsia="Comic Sans MS" w:hAnsi="Comic Sans MS" w:cs="Comic Sans MS"/>
        </w:rPr>
      </w:pPr>
    </w:p>
    <w:p w:rsidR="53FADDFB" w:rsidRDefault="53FADDFB" w:rsidP="53FADDFB">
      <w:pPr>
        <w:jc w:val="center"/>
        <w:rPr>
          <w:rFonts w:ascii="Comic Sans MS" w:eastAsia="Comic Sans MS" w:hAnsi="Comic Sans MS" w:cs="Comic Sans MS"/>
          <w:b/>
          <w:bCs/>
          <w:sz w:val="32"/>
          <w:szCs w:val="32"/>
        </w:rPr>
      </w:pPr>
      <w:r w:rsidRPr="53FADDFB">
        <w:rPr>
          <w:rFonts w:ascii="Comic Sans MS" w:eastAsia="Comic Sans MS" w:hAnsi="Comic Sans MS" w:cs="Comic Sans MS"/>
          <w:b/>
          <w:bCs/>
          <w:sz w:val="32"/>
          <w:szCs w:val="32"/>
        </w:rPr>
        <w:t>Prim-Ed Learning Pack:</w:t>
      </w:r>
    </w:p>
    <w:p w:rsidR="53FADDFB" w:rsidRDefault="53FADDFB" w:rsidP="53FADDFB">
      <w:pPr>
        <w:jc w:val="center"/>
        <w:rPr>
          <w:rFonts w:ascii="Comic Sans MS" w:eastAsia="Comic Sans MS" w:hAnsi="Comic Sans MS" w:cs="Comic Sans MS"/>
        </w:rPr>
      </w:pPr>
      <w:r w:rsidRPr="53FADDFB">
        <w:rPr>
          <w:rFonts w:ascii="Comic Sans MS" w:eastAsia="Comic Sans MS" w:hAnsi="Comic Sans MS" w:cs="Comic Sans MS"/>
        </w:rPr>
        <w:t>This is also great if you cannot access the books easily. This is a pack with lots of work – just get your parents to click on the link below and fill in the form. The pack will be emailed to them.</w:t>
      </w:r>
    </w:p>
    <w:p w:rsidR="53FADDFB" w:rsidRDefault="007B560D" w:rsidP="53FADDFB">
      <w:pPr>
        <w:jc w:val="center"/>
        <w:rPr>
          <w:rFonts w:ascii="Calibri" w:eastAsia="Calibri" w:hAnsi="Calibri" w:cs="Calibri"/>
        </w:rPr>
      </w:pPr>
      <w:hyperlink r:id="rId12">
        <w:r w:rsidR="53FADDFB" w:rsidRPr="53FADDFB">
          <w:rPr>
            <w:rStyle w:val="Hyperlink"/>
            <w:rFonts w:ascii="Comic Sans MS" w:eastAsia="Comic Sans MS" w:hAnsi="Comic Sans MS" w:cs="Comic Sans MS"/>
            <w:color w:val="0563C1"/>
          </w:rPr>
          <w:t>https://www.prim-ed.ie/blog/post/parent-information-centre/?utm_source=IRL+-+Lead+Generation&amp;utm_campaign=5aa6a913f1-E0401IRE+Free+shipping_Queries&amp;utm_medium=email&amp;utm_term=0_8b45d49166-5aa6a913f1-362173577&amp;mc_cid=5aa6a913f1&amp;mc_eid=5afb2264f2</w:t>
        </w:r>
      </w:hyperlink>
    </w:p>
    <w:p w:rsidR="53FADDFB" w:rsidRDefault="53FADDFB" w:rsidP="53FADDFB">
      <w:pPr>
        <w:rPr>
          <w:rFonts w:ascii="Comic Sans MS" w:eastAsia="Comic Sans MS" w:hAnsi="Comic Sans MS" w:cs="Comic Sans MS"/>
        </w:rPr>
      </w:pPr>
    </w:p>
    <w:p w:rsidR="53FADDFB" w:rsidRDefault="53FADDFB" w:rsidP="53FADDFB">
      <w:pPr>
        <w:rPr>
          <w:rFonts w:ascii="Comic Sans MS" w:eastAsia="Comic Sans MS" w:hAnsi="Comic Sans MS" w:cs="Comic Sans MS"/>
        </w:rPr>
      </w:pPr>
    </w:p>
    <w:p w:rsidR="53FADDFB" w:rsidRDefault="53FADDFB" w:rsidP="53FADDFB">
      <w:pPr>
        <w:rPr>
          <w:rFonts w:ascii="Comic Sans MS" w:eastAsia="Comic Sans MS" w:hAnsi="Comic Sans MS" w:cs="Comic Sans MS"/>
        </w:rPr>
      </w:pPr>
    </w:p>
    <w:p w:rsidR="53FADDFB" w:rsidRDefault="53FADDFB" w:rsidP="53FADDFB">
      <w:pPr>
        <w:spacing w:line="253" w:lineRule="exact"/>
        <w:jc w:val="center"/>
        <w:rPr>
          <w:rFonts w:ascii="Comic Sans MS" w:eastAsia="Comic Sans MS" w:hAnsi="Comic Sans MS" w:cs="Comic Sans MS"/>
          <w:b/>
          <w:bCs/>
          <w:sz w:val="32"/>
          <w:szCs w:val="32"/>
        </w:rPr>
      </w:pPr>
      <w:proofErr w:type="spellStart"/>
      <w:r w:rsidRPr="53FADDFB">
        <w:rPr>
          <w:rFonts w:ascii="Comic Sans MS" w:eastAsia="Comic Sans MS" w:hAnsi="Comic Sans MS" w:cs="Comic Sans MS"/>
          <w:b/>
          <w:bCs/>
          <w:sz w:val="32"/>
          <w:szCs w:val="32"/>
        </w:rPr>
        <w:t>Pobble</w:t>
      </w:r>
      <w:proofErr w:type="spellEnd"/>
      <w:r w:rsidRPr="53FADDFB">
        <w:rPr>
          <w:rFonts w:ascii="Comic Sans MS" w:eastAsia="Comic Sans MS" w:hAnsi="Comic Sans MS" w:cs="Comic Sans MS"/>
          <w:b/>
          <w:bCs/>
          <w:sz w:val="32"/>
          <w:szCs w:val="32"/>
        </w:rPr>
        <w:t xml:space="preserve"> 365:</w:t>
      </w:r>
    </w:p>
    <w:p w:rsidR="53FADDFB" w:rsidRDefault="53FADDFB" w:rsidP="53FADDFB">
      <w:pPr>
        <w:spacing w:line="253" w:lineRule="exact"/>
        <w:jc w:val="center"/>
        <w:rPr>
          <w:rFonts w:ascii="Comic Sans MS" w:eastAsia="Comic Sans MS" w:hAnsi="Comic Sans MS" w:cs="Comic Sans MS"/>
        </w:rPr>
      </w:pPr>
      <w:r w:rsidRPr="53FADDFB">
        <w:rPr>
          <w:rFonts w:ascii="Comic Sans MS" w:eastAsia="Comic Sans MS" w:hAnsi="Comic Sans MS" w:cs="Comic Sans MS"/>
        </w:rPr>
        <w:t xml:space="preserve">Log into </w:t>
      </w:r>
      <w:hyperlink>
        <w:r w:rsidRPr="53FADDFB">
          <w:rPr>
            <w:rStyle w:val="Hyperlink"/>
            <w:rFonts w:ascii="Comic Sans MS" w:eastAsia="Comic Sans MS" w:hAnsi="Comic Sans MS" w:cs="Comic Sans MS"/>
          </w:rPr>
          <w:t>www.Pobble365.com</w:t>
        </w:r>
      </w:hyperlink>
      <w:r w:rsidRPr="53FADDFB">
        <w:rPr>
          <w:rFonts w:ascii="Comic Sans MS" w:eastAsia="Comic Sans MS" w:hAnsi="Comic Sans MS" w:cs="Comic Sans MS"/>
        </w:rPr>
        <w:t xml:space="preserve"> – this is a daily writing website that gives you a story starter to complete. Do the starter activities first, </w:t>
      </w:r>
      <w:proofErr w:type="gramStart"/>
      <w:r w:rsidRPr="53FADDFB">
        <w:rPr>
          <w:rFonts w:ascii="Comic Sans MS" w:eastAsia="Comic Sans MS" w:hAnsi="Comic Sans MS" w:cs="Comic Sans MS"/>
        </w:rPr>
        <w:t>then</w:t>
      </w:r>
      <w:proofErr w:type="gramEnd"/>
      <w:r w:rsidRPr="53FADDFB">
        <w:rPr>
          <w:rFonts w:ascii="Comic Sans MS" w:eastAsia="Comic Sans MS" w:hAnsi="Comic Sans MS" w:cs="Comic Sans MS"/>
        </w:rPr>
        <w:t xml:space="preserve"> complete/finish the story. There are many extra activities attached to the website and its quite easy to navigate. There are good extra activities attached to the story (Question Time, Picture Perfect, Sentence Challenge &amp; Sick Sentences) Feel free to pick and choose from these. Also, another handy way of keeping your grammar in check with </w:t>
      </w:r>
      <w:proofErr w:type="spellStart"/>
      <w:r w:rsidRPr="53FADDFB">
        <w:rPr>
          <w:rFonts w:ascii="Comic Sans MS" w:eastAsia="Comic Sans MS" w:hAnsi="Comic Sans MS" w:cs="Comic Sans MS"/>
        </w:rPr>
        <w:t>Pobble</w:t>
      </w:r>
      <w:proofErr w:type="spellEnd"/>
      <w:r w:rsidRPr="53FADDFB">
        <w:rPr>
          <w:rFonts w:ascii="Comic Sans MS" w:eastAsia="Comic Sans MS" w:hAnsi="Comic Sans MS" w:cs="Comic Sans MS"/>
        </w:rPr>
        <w:t xml:space="preserve"> is to highlight/identify all the adjectives in the passage they wrote. This can be switched up daily to identifying verbs, nouns, adverbs or pronouns also. One feature a day is more than enough.</w:t>
      </w:r>
    </w:p>
    <w:p w:rsidR="53FADDFB" w:rsidRDefault="53FADDFB" w:rsidP="53FADDFB">
      <w:pPr>
        <w:spacing w:line="253" w:lineRule="exact"/>
        <w:rPr>
          <w:rFonts w:ascii="Calibri" w:eastAsia="Calibri" w:hAnsi="Calibri" w:cs="Calibri"/>
        </w:rPr>
      </w:pPr>
      <w:r>
        <w:br/>
      </w:r>
    </w:p>
    <w:p w:rsidR="53FADDFB" w:rsidRDefault="53FADDFB" w:rsidP="53FADDFB">
      <w:pPr>
        <w:jc w:val="center"/>
        <w:rPr>
          <w:rFonts w:ascii="Comic Sans MS" w:eastAsia="Comic Sans MS" w:hAnsi="Comic Sans MS" w:cs="Comic Sans MS"/>
          <w:b/>
          <w:bCs/>
          <w:sz w:val="32"/>
          <w:szCs w:val="32"/>
        </w:rPr>
      </w:pPr>
      <w:proofErr w:type="spellStart"/>
      <w:r w:rsidRPr="53FADDFB">
        <w:rPr>
          <w:rFonts w:ascii="Comic Sans MS" w:eastAsia="Comic Sans MS" w:hAnsi="Comic Sans MS" w:cs="Comic Sans MS"/>
          <w:b/>
          <w:bCs/>
          <w:sz w:val="32"/>
          <w:szCs w:val="32"/>
        </w:rPr>
        <w:t>Duolingo</w:t>
      </w:r>
      <w:proofErr w:type="spellEnd"/>
      <w:r w:rsidRPr="53FADDFB">
        <w:rPr>
          <w:rFonts w:ascii="Comic Sans MS" w:eastAsia="Comic Sans MS" w:hAnsi="Comic Sans MS" w:cs="Comic Sans MS"/>
          <w:b/>
          <w:bCs/>
          <w:sz w:val="32"/>
          <w:szCs w:val="32"/>
        </w:rPr>
        <w:t>:</w:t>
      </w:r>
    </w:p>
    <w:p w:rsidR="53FADDFB" w:rsidRDefault="007B560D" w:rsidP="53FADDFB">
      <w:hyperlink r:id="rId13">
        <w:r w:rsidR="53FADDFB" w:rsidRPr="53FADDFB">
          <w:rPr>
            <w:rStyle w:val="Hyperlink"/>
            <w:rFonts w:ascii="Comic Sans MS" w:eastAsia="Comic Sans MS" w:hAnsi="Comic Sans MS" w:cs="Comic Sans MS"/>
          </w:rPr>
          <w:t>https://www.duolingo.com/course/ga/en/Learn-Irish</w:t>
        </w:r>
      </w:hyperlink>
    </w:p>
    <w:p w:rsidR="53FADDFB" w:rsidRDefault="53FADDFB" w:rsidP="53FADDFB">
      <w:pPr>
        <w:rPr>
          <w:rFonts w:ascii="Comic Sans MS" w:eastAsia="Comic Sans MS" w:hAnsi="Comic Sans MS" w:cs="Comic Sans MS"/>
        </w:rPr>
      </w:pPr>
      <w:r w:rsidRPr="53FADDFB">
        <w:rPr>
          <w:rFonts w:ascii="Comic Sans MS" w:eastAsia="Comic Sans MS" w:hAnsi="Comic Sans MS" w:cs="Comic Sans MS"/>
        </w:rPr>
        <w:t xml:space="preserve">Follow this link or download the app on your phone/tablet and get </w:t>
      </w:r>
      <w:proofErr w:type="spellStart"/>
      <w:r w:rsidRPr="53FADDFB">
        <w:rPr>
          <w:rFonts w:ascii="Comic Sans MS" w:eastAsia="Comic Sans MS" w:hAnsi="Comic Sans MS" w:cs="Comic Sans MS"/>
        </w:rPr>
        <w:t>practising</w:t>
      </w:r>
      <w:proofErr w:type="spellEnd"/>
      <w:r w:rsidRPr="53FADDFB">
        <w:rPr>
          <w:rFonts w:ascii="Comic Sans MS" w:eastAsia="Comic Sans MS" w:hAnsi="Comic Sans MS" w:cs="Comic Sans MS"/>
        </w:rPr>
        <w:t xml:space="preserve"> the Irish! :)</w:t>
      </w:r>
    </w:p>
    <w:p w:rsidR="009D5603" w:rsidRDefault="009D5603" w:rsidP="009D5603">
      <w:pPr>
        <w:pStyle w:val="paragraph"/>
        <w:spacing w:before="0" w:beforeAutospacing="0" w:after="0" w:afterAutospacing="0"/>
        <w:jc w:val="center"/>
        <w:textAlignment w:val="baseline"/>
        <w:rPr>
          <w:rStyle w:val="normaltextrun"/>
          <w:rFonts w:ascii="Comic Sans MS" w:hAnsi="Comic Sans MS" w:cs="Segoe UI"/>
          <w:b/>
          <w:bCs/>
          <w:sz w:val="32"/>
          <w:szCs w:val="32"/>
          <w:lang w:val="en-US"/>
        </w:rPr>
      </w:pPr>
    </w:p>
    <w:p w:rsidR="009D5603" w:rsidRDefault="009D5603" w:rsidP="009D5603">
      <w:pPr>
        <w:pStyle w:val="paragraph"/>
        <w:spacing w:before="0" w:beforeAutospacing="0" w:after="0" w:afterAutospacing="0"/>
        <w:jc w:val="center"/>
        <w:textAlignment w:val="baseline"/>
        <w:rPr>
          <w:rFonts w:ascii="Segoe UI" w:hAnsi="Segoe UI" w:cs="Segoe UI"/>
          <w:sz w:val="18"/>
          <w:szCs w:val="18"/>
          <w:lang w:val="en-US"/>
        </w:rPr>
      </w:pPr>
      <w:proofErr w:type="spellStart"/>
      <w:r>
        <w:rPr>
          <w:rStyle w:val="spellingerror"/>
          <w:rFonts w:ascii="Comic Sans MS" w:hAnsi="Comic Sans MS" w:cs="Segoe UI"/>
          <w:b/>
          <w:bCs/>
          <w:sz w:val="32"/>
          <w:szCs w:val="32"/>
          <w:lang w:val="en-US"/>
        </w:rPr>
        <w:t>GoNoodle</w:t>
      </w:r>
      <w:proofErr w:type="spellEnd"/>
      <w:r>
        <w:rPr>
          <w:rStyle w:val="normaltextrun"/>
          <w:rFonts w:ascii="Comic Sans MS" w:hAnsi="Comic Sans MS" w:cs="Segoe UI"/>
          <w:b/>
          <w:bCs/>
          <w:sz w:val="32"/>
          <w:szCs w:val="32"/>
          <w:lang w:val="en-US"/>
        </w:rPr>
        <w:t>:</w:t>
      </w:r>
      <w:r>
        <w:rPr>
          <w:rStyle w:val="eop"/>
          <w:rFonts w:ascii="Comic Sans MS" w:hAnsi="Comic Sans MS" w:cs="Segoe UI"/>
          <w:sz w:val="32"/>
          <w:szCs w:val="32"/>
          <w:lang w:val="en-US"/>
        </w:rPr>
        <w:t> </w:t>
      </w:r>
    </w:p>
    <w:p w:rsidR="009D5603" w:rsidRDefault="009D5603" w:rsidP="009D5603">
      <w:pPr>
        <w:pStyle w:val="paragraph"/>
        <w:spacing w:before="0" w:beforeAutospacing="0" w:after="0" w:afterAutospacing="0"/>
        <w:textAlignment w:val="baseline"/>
        <w:rPr>
          <w:rFonts w:ascii="Segoe UI" w:hAnsi="Segoe UI" w:cs="Segoe UI"/>
          <w:sz w:val="18"/>
          <w:szCs w:val="18"/>
          <w:lang w:val="en-US"/>
        </w:rPr>
      </w:pPr>
      <w:r>
        <w:rPr>
          <w:rStyle w:val="normaltextrun"/>
          <w:rFonts w:ascii="Comic Sans MS" w:hAnsi="Comic Sans MS" w:cs="Segoe UI"/>
          <w:sz w:val="22"/>
          <w:szCs w:val="22"/>
          <w:lang w:val="en-US"/>
        </w:rPr>
        <w:t>-Download </w:t>
      </w:r>
      <w:proofErr w:type="spellStart"/>
      <w:r>
        <w:rPr>
          <w:rStyle w:val="spellingerror"/>
          <w:rFonts w:ascii="Comic Sans MS" w:hAnsi="Comic Sans MS" w:cs="Segoe UI"/>
          <w:sz w:val="22"/>
          <w:szCs w:val="22"/>
          <w:lang w:val="en-US"/>
        </w:rPr>
        <w:t>GoNoodle</w:t>
      </w:r>
      <w:proofErr w:type="spellEnd"/>
      <w:r>
        <w:rPr>
          <w:rStyle w:val="normaltextrun"/>
          <w:rFonts w:ascii="Comic Sans MS" w:hAnsi="Comic Sans MS" w:cs="Segoe UI"/>
          <w:sz w:val="22"/>
          <w:szCs w:val="22"/>
          <w:lang w:val="en-US"/>
        </w:rPr>
        <w:t> on your phone/tablet or play it through your laptop – Don't forget it has some lovely mindfulness activities!</w:t>
      </w:r>
      <w:r>
        <w:rPr>
          <w:rStyle w:val="eop"/>
          <w:rFonts w:ascii="Comic Sans MS" w:hAnsi="Comic Sans MS" w:cs="Segoe UI"/>
          <w:sz w:val="22"/>
          <w:szCs w:val="22"/>
          <w:lang w:val="en-US"/>
        </w:rPr>
        <w:t> </w:t>
      </w:r>
    </w:p>
    <w:p w:rsidR="009D5603" w:rsidRDefault="009D5603" w:rsidP="009D5603">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sz w:val="22"/>
          <w:szCs w:val="22"/>
          <w:lang w:val="en-US"/>
        </w:rPr>
        <w:t> </w:t>
      </w:r>
    </w:p>
    <w:p w:rsidR="009D5603" w:rsidRDefault="009D5603" w:rsidP="009D5603">
      <w:pPr>
        <w:pStyle w:val="paragraph"/>
        <w:spacing w:before="0" w:beforeAutospacing="0" w:after="0" w:afterAutospacing="0"/>
        <w:jc w:val="center"/>
        <w:textAlignment w:val="baseline"/>
        <w:rPr>
          <w:rStyle w:val="normaltextrun"/>
          <w:rFonts w:ascii="Comic Sans MS" w:hAnsi="Comic Sans MS" w:cs="Segoe UI"/>
          <w:b/>
          <w:bCs/>
          <w:sz w:val="36"/>
          <w:szCs w:val="36"/>
          <w:lang w:val="en-US"/>
        </w:rPr>
      </w:pPr>
    </w:p>
    <w:p w:rsidR="009D5603" w:rsidRDefault="009D5603" w:rsidP="009D5603">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Comic Sans MS" w:hAnsi="Comic Sans MS" w:cs="Segoe UI"/>
          <w:b/>
          <w:bCs/>
          <w:sz w:val="36"/>
          <w:szCs w:val="36"/>
          <w:lang w:val="en-US"/>
        </w:rPr>
        <w:t>News2Day:</w:t>
      </w:r>
      <w:r>
        <w:rPr>
          <w:rStyle w:val="eop"/>
          <w:rFonts w:ascii="Comic Sans MS" w:hAnsi="Comic Sans MS" w:cs="Segoe UI"/>
          <w:sz w:val="36"/>
          <w:szCs w:val="36"/>
          <w:lang w:val="en-US"/>
        </w:rPr>
        <w:t> </w:t>
      </w:r>
    </w:p>
    <w:p w:rsidR="009D5603" w:rsidRDefault="007B560D" w:rsidP="009D5603">
      <w:pPr>
        <w:pStyle w:val="paragraph"/>
        <w:spacing w:before="0" w:beforeAutospacing="0" w:after="0" w:afterAutospacing="0"/>
        <w:jc w:val="center"/>
        <w:textAlignment w:val="baseline"/>
        <w:rPr>
          <w:rFonts w:ascii="Segoe UI" w:hAnsi="Segoe UI" w:cs="Segoe UI"/>
          <w:sz w:val="18"/>
          <w:szCs w:val="18"/>
          <w:lang w:val="en-US"/>
        </w:rPr>
      </w:pPr>
      <w:hyperlink r:id="rId14" w:tgtFrame="_blank" w:history="1">
        <w:r w:rsidR="009D5603">
          <w:rPr>
            <w:rStyle w:val="normaltextrun"/>
            <w:rFonts w:ascii="Comic Sans MS" w:hAnsi="Comic Sans MS" w:cs="Segoe UI"/>
            <w:color w:val="0563C1"/>
            <w:sz w:val="36"/>
            <w:szCs w:val="36"/>
            <w:u w:val="single"/>
            <w:lang w:val="en-US"/>
          </w:rPr>
          <w:t>https://trte.rte.ie/news2day/</w:t>
        </w:r>
      </w:hyperlink>
      <w:r w:rsidR="009D5603">
        <w:rPr>
          <w:rStyle w:val="eop"/>
          <w:rFonts w:ascii="Calibri" w:hAnsi="Calibri" w:cs="Calibri"/>
          <w:sz w:val="22"/>
          <w:szCs w:val="22"/>
          <w:lang w:val="en-US"/>
        </w:rPr>
        <w:t> </w:t>
      </w:r>
    </w:p>
    <w:p w:rsidR="009D5603" w:rsidRDefault="009D5603" w:rsidP="53FADDFB">
      <w:pPr>
        <w:rPr>
          <w:rFonts w:ascii="Comic Sans MS" w:eastAsia="Comic Sans MS" w:hAnsi="Comic Sans MS" w:cs="Comic Sans MS"/>
        </w:rPr>
      </w:pPr>
    </w:p>
    <w:p w:rsidR="53FADDFB" w:rsidRDefault="53FADDFB" w:rsidP="53FADDFB"/>
    <w:sectPr w:rsidR="53FADDFB" w:rsidSect="007B5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178D"/>
    <w:multiLevelType w:val="hybridMultilevel"/>
    <w:tmpl w:val="5C408CAC"/>
    <w:lvl w:ilvl="0" w:tplc="320691E8">
      <w:start w:val="1"/>
      <w:numFmt w:val="decimal"/>
      <w:lvlText w:val="%1."/>
      <w:lvlJc w:val="left"/>
      <w:pPr>
        <w:ind w:left="720" w:hanging="360"/>
      </w:pPr>
    </w:lvl>
    <w:lvl w:ilvl="1" w:tplc="F1944BB4">
      <w:start w:val="1"/>
      <w:numFmt w:val="lowerLetter"/>
      <w:lvlText w:val="%2."/>
      <w:lvlJc w:val="left"/>
      <w:pPr>
        <w:ind w:left="1440" w:hanging="360"/>
      </w:pPr>
    </w:lvl>
    <w:lvl w:ilvl="2" w:tplc="AB3ED72E">
      <w:start w:val="1"/>
      <w:numFmt w:val="lowerRoman"/>
      <w:lvlText w:val="%3."/>
      <w:lvlJc w:val="right"/>
      <w:pPr>
        <w:ind w:left="2160" w:hanging="180"/>
      </w:pPr>
    </w:lvl>
    <w:lvl w:ilvl="3" w:tplc="AAAE82B0">
      <w:start w:val="1"/>
      <w:numFmt w:val="decimal"/>
      <w:lvlText w:val="%4."/>
      <w:lvlJc w:val="left"/>
      <w:pPr>
        <w:ind w:left="2880" w:hanging="360"/>
      </w:pPr>
    </w:lvl>
    <w:lvl w:ilvl="4" w:tplc="1DD009B8">
      <w:start w:val="1"/>
      <w:numFmt w:val="lowerLetter"/>
      <w:lvlText w:val="%5."/>
      <w:lvlJc w:val="left"/>
      <w:pPr>
        <w:ind w:left="3600" w:hanging="360"/>
      </w:pPr>
    </w:lvl>
    <w:lvl w:ilvl="5" w:tplc="5B1CA120">
      <w:start w:val="1"/>
      <w:numFmt w:val="lowerRoman"/>
      <w:lvlText w:val="%6."/>
      <w:lvlJc w:val="right"/>
      <w:pPr>
        <w:ind w:left="4320" w:hanging="180"/>
      </w:pPr>
    </w:lvl>
    <w:lvl w:ilvl="6" w:tplc="D638DDC0">
      <w:start w:val="1"/>
      <w:numFmt w:val="decimal"/>
      <w:lvlText w:val="%7."/>
      <w:lvlJc w:val="left"/>
      <w:pPr>
        <w:ind w:left="5040" w:hanging="360"/>
      </w:pPr>
    </w:lvl>
    <w:lvl w:ilvl="7" w:tplc="96BE827E">
      <w:start w:val="1"/>
      <w:numFmt w:val="lowerLetter"/>
      <w:lvlText w:val="%8."/>
      <w:lvlJc w:val="left"/>
      <w:pPr>
        <w:ind w:left="5760" w:hanging="360"/>
      </w:pPr>
    </w:lvl>
    <w:lvl w:ilvl="8" w:tplc="B65A3C54">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4E9DFF97"/>
    <w:rsid w:val="00651E6A"/>
    <w:rsid w:val="007B560D"/>
    <w:rsid w:val="0085769A"/>
    <w:rsid w:val="00931C9C"/>
    <w:rsid w:val="009D5603"/>
    <w:rsid w:val="00BA321E"/>
    <w:rsid w:val="4E9DFF97"/>
    <w:rsid w:val="53FADD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60D"/>
    <w:rPr>
      <w:color w:val="0563C1" w:themeColor="hyperlink"/>
      <w:u w:val="single"/>
    </w:rPr>
  </w:style>
  <w:style w:type="paragraph" w:styleId="ListParagraph">
    <w:name w:val="List Paragraph"/>
    <w:basedOn w:val="Normal"/>
    <w:uiPriority w:val="34"/>
    <w:qFormat/>
    <w:rsid w:val="007B560D"/>
    <w:pPr>
      <w:ind w:left="720"/>
      <w:contextualSpacing/>
    </w:pPr>
  </w:style>
  <w:style w:type="paragraph" w:customStyle="1" w:styleId="paragraph">
    <w:name w:val="paragraph"/>
    <w:basedOn w:val="Normal"/>
    <w:rsid w:val="009D560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9D5603"/>
  </w:style>
  <w:style w:type="character" w:customStyle="1" w:styleId="eop">
    <w:name w:val="eop"/>
    <w:basedOn w:val="DefaultParagraphFont"/>
    <w:rsid w:val="009D5603"/>
  </w:style>
  <w:style w:type="character" w:customStyle="1" w:styleId="spellingerror">
    <w:name w:val="spellingerror"/>
    <w:basedOn w:val="DefaultParagraphFont"/>
    <w:rsid w:val="009D5603"/>
  </w:style>
  <w:style w:type="paragraph" w:styleId="BalloonText">
    <w:name w:val="Balloon Text"/>
    <w:basedOn w:val="Normal"/>
    <w:link w:val="BalloonTextChar"/>
    <w:uiPriority w:val="99"/>
    <w:semiHidden/>
    <w:unhideWhenUsed/>
    <w:rsid w:val="0065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326367">
      <w:bodyDiv w:val="1"/>
      <w:marLeft w:val="0"/>
      <w:marRight w:val="0"/>
      <w:marTop w:val="0"/>
      <w:marBottom w:val="0"/>
      <w:divBdr>
        <w:top w:val="none" w:sz="0" w:space="0" w:color="auto"/>
        <w:left w:val="none" w:sz="0" w:space="0" w:color="auto"/>
        <w:bottom w:val="none" w:sz="0" w:space="0" w:color="auto"/>
        <w:right w:val="none" w:sz="0" w:space="0" w:color="auto"/>
      </w:divBdr>
      <w:divsChild>
        <w:div w:id="1205947567">
          <w:marLeft w:val="0"/>
          <w:marRight w:val="0"/>
          <w:marTop w:val="0"/>
          <w:marBottom w:val="0"/>
          <w:divBdr>
            <w:top w:val="none" w:sz="0" w:space="0" w:color="auto"/>
            <w:left w:val="none" w:sz="0" w:space="0" w:color="auto"/>
            <w:bottom w:val="none" w:sz="0" w:space="0" w:color="auto"/>
            <w:right w:val="none" w:sz="0" w:space="0" w:color="auto"/>
          </w:divBdr>
        </w:div>
        <w:div w:id="1673487854">
          <w:marLeft w:val="0"/>
          <w:marRight w:val="0"/>
          <w:marTop w:val="0"/>
          <w:marBottom w:val="0"/>
          <w:divBdr>
            <w:top w:val="none" w:sz="0" w:space="0" w:color="auto"/>
            <w:left w:val="none" w:sz="0" w:space="0" w:color="auto"/>
            <w:bottom w:val="none" w:sz="0" w:space="0" w:color="auto"/>
            <w:right w:val="none" w:sz="0" w:space="0" w:color="auto"/>
          </w:divBdr>
        </w:div>
        <w:div w:id="2137990374">
          <w:marLeft w:val="0"/>
          <w:marRight w:val="0"/>
          <w:marTop w:val="0"/>
          <w:marBottom w:val="0"/>
          <w:divBdr>
            <w:top w:val="none" w:sz="0" w:space="0" w:color="auto"/>
            <w:left w:val="none" w:sz="0" w:space="0" w:color="auto"/>
            <w:bottom w:val="none" w:sz="0" w:space="0" w:color="auto"/>
            <w:right w:val="none" w:sz="0" w:space="0" w:color="auto"/>
          </w:divBdr>
        </w:div>
        <w:div w:id="314141594">
          <w:marLeft w:val="0"/>
          <w:marRight w:val="0"/>
          <w:marTop w:val="0"/>
          <w:marBottom w:val="0"/>
          <w:divBdr>
            <w:top w:val="none" w:sz="0" w:space="0" w:color="auto"/>
            <w:left w:val="none" w:sz="0" w:space="0" w:color="auto"/>
            <w:bottom w:val="none" w:sz="0" w:space="0" w:color="auto"/>
            <w:right w:val="none" w:sz="0" w:space="0" w:color="auto"/>
          </w:divBdr>
        </w:div>
        <w:div w:id="285432788">
          <w:marLeft w:val="0"/>
          <w:marRight w:val="0"/>
          <w:marTop w:val="0"/>
          <w:marBottom w:val="0"/>
          <w:divBdr>
            <w:top w:val="none" w:sz="0" w:space="0" w:color="auto"/>
            <w:left w:val="none" w:sz="0" w:space="0" w:color="auto"/>
            <w:bottom w:val="none" w:sz="0" w:space="0" w:color="auto"/>
            <w:right w:val="none" w:sz="0" w:space="0" w:color="auto"/>
          </w:divBdr>
        </w:div>
        <w:div w:id="1975403130">
          <w:marLeft w:val="0"/>
          <w:marRight w:val="0"/>
          <w:marTop w:val="0"/>
          <w:marBottom w:val="0"/>
          <w:divBdr>
            <w:top w:val="none" w:sz="0" w:space="0" w:color="auto"/>
            <w:left w:val="none" w:sz="0" w:space="0" w:color="auto"/>
            <w:bottom w:val="none" w:sz="0" w:space="0" w:color="auto"/>
            <w:right w:val="none" w:sz="0" w:space="0" w:color="auto"/>
          </w:divBdr>
        </w:div>
        <w:div w:id="1868369943">
          <w:marLeft w:val="0"/>
          <w:marRight w:val="0"/>
          <w:marTop w:val="0"/>
          <w:marBottom w:val="0"/>
          <w:divBdr>
            <w:top w:val="none" w:sz="0" w:space="0" w:color="auto"/>
            <w:left w:val="none" w:sz="0" w:space="0" w:color="auto"/>
            <w:bottom w:val="none" w:sz="0" w:space="0" w:color="auto"/>
            <w:right w:val="none" w:sz="0" w:space="0" w:color="auto"/>
          </w:divBdr>
        </w:div>
        <w:div w:id="1353070280">
          <w:marLeft w:val="0"/>
          <w:marRight w:val="0"/>
          <w:marTop w:val="0"/>
          <w:marBottom w:val="0"/>
          <w:divBdr>
            <w:top w:val="none" w:sz="0" w:space="0" w:color="auto"/>
            <w:left w:val="none" w:sz="0" w:space="0" w:color="auto"/>
            <w:bottom w:val="none" w:sz="0" w:space="0" w:color="auto"/>
            <w:right w:val="none" w:sz="0" w:space="0" w:color="auto"/>
          </w:divBdr>
        </w:div>
        <w:div w:id="67935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dashboard/student-resources" TargetMode="External"/><Relationship Id="rId13" Type="http://schemas.openxmlformats.org/officeDocument/2006/relationships/hyperlink" Target="https://www.duolingo.com/course/ga/en/Learn-Irish" TargetMode="External"/><Relationship Id="rId3" Type="http://schemas.openxmlformats.org/officeDocument/2006/relationships/settings" Target="settings.xml"/><Relationship Id="rId7" Type="http://schemas.openxmlformats.org/officeDocument/2006/relationships/hyperlink" Target="http://link.folensonline.ie/c/6/?T=MzMwMDY4NzQ%3AMDItYjIwMDc4LTA1NzY1YTU0MjVjOTQ2MmJhNjQ4OTkzZjUwZDY3ZWY1%3AYWlkZWVuYWhlcm40QGdtYWlsLmNvbQ%3AY29udGFjdC00NjIwMjVlM2Q5ZDJlOTExODBmMjAwNTA1Njk3NjYyNy0zM2YxM2RjY2E4ZDA0OWEzODMzZGU1YWY2ZWQ5OTNjMg%3AZmFsc2U%3AMA%3A%3AaHR0cHM6Ly93d3cuZm9sZW5zb25saW5lLmllLz9fY2xkZWU9WVdsa1pXVnVZV2hsY200MFFHZHRZV2xzTG1OdmJRJTNkJTNkJnJlY2lwaWVudGlkPWNvbnRhY3QtNDYyMDI1ZTNkOWQyZTkxMTgwZjIwMDUwNTY5NzY2MjctMzNmMTNkY2NhOGQwNDlhMzgzM2RlNWFmNmVkOTkzYzImdXRtX3NvdXJjZT1DbGlja0RpbWVuc2lvbnMmdXRtX21lZGl1bT1lbWFpbCZ1dG1fY2FtcGFpZ249MjAyMCUyMERpZ2l0YWwmZXNpZD05YjA4OTI3Yi0xZjY5LWVhMTEtODBmZS0wMDUwNTY5NzY2Mjc&amp;K=fZoA-feMM_l_2jISBqlvBA" TargetMode="External"/><Relationship Id="rId12" Type="http://schemas.openxmlformats.org/officeDocument/2006/relationships/hyperlink" Target="https://www.prim-ed.ie/blog/post/parent-information-centre/?utm_source=IRL+-+Lead+Generation&amp;utm_campaign=5aa6a913f1-E0401IRE+Free+shipping_Queries&amp;utm_medium=email&amp;utm_term=0_8b45d49166-5aa6a913f1-362173577&amp;mc_cid=5aa6a913f1&amp;mc_eid=5afb2264f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winkl.ie/home-learning-hub" TargetMode="External"/><Relationship Id="rId5" Type="http://schemas.openxmlformats.org/officeDocument/2006/relationships/hyperlink" Target="https://www.edcolearning.ie/Register" TargetMode="External"/><Relationship Id="rId15" Type="http://schemas.openxmlformats.org/officeDocument/2006/relationships/fontTable" Target="fontTable.xml"/><Relationship Id="rId10" Type="http://schemas.openxmlformats.org/officeDocument/2006/relationships/hyperlink" Target="https://www.prim-ed.ie/contentfiles/41650_NWEIP_TG_6th_Class.pdf" TargetMode="External"/><Relationship Id="rId4" Type="http://schemas.openxmlformats.org/officeDocument/2006/relationships/webSettings" Target="webSettings.xml"/><Relationship Id="rId9" Type="http://schemas.openxmlformats.org/officeDocument/2006/relationships/hyperlink" Target="https://www.prim-ed.ie/shop/new-wave-english-in-practice-6th-class/" TargetMode="External"/><Relationship Id="rId14" Type="http://schemas.openxmlformats.org/officeDocument/2006/relationships/hyperlink" Target="https://trte.rte.ie/news2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Ahern</dc:creator>
  <cp:lastModifiedBy>Nickie</cp:lastModifiedBy>
  <cp:revision>2</cp:revision>
  <dcterms:created xsi:type="dcterms:W3CDTF">2020-03-25T16:56:00Z</dcterms:created>
  <dcterms:modified xsi:type="dcterms:W3CDTF">2020-03-25T16:56:00Z</dcterms:modified>
</cp:coreProperties>
</file>